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A225B3" w:rsidRPr="00D26476">
        <w:rPr>
          <w:rFonts w:cs="Times New Roman"/>
          <w:b/>
          <w:sz w:val="26"/>
          <w:szCs w:val="26"/>
        </w:rPr>
        <w:br/>
      </w:r>
      <w:r w:rsidR="00A468A3" w:rsidRPr="00A468A3">
        <w:rPr>
          <w:rFonts w:cs="Times New Roman"/>
          <w:b/>
          <w:color w:val="000000" w:themeColor="text1"/>
          <w:sz w:val="26"/>
          <w:szCs w:val="26"/>
        </w:rPr>
        <w:t xml:space="preserve">контрольно-аналитического </w:t>
      </w:r>
      <w:r w:rsidR="0079257C" w:rsidRPr="00A468A3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</w:t>
      </w:r>
      <w:proofErr w:type="gramStart"/>
      <w:r w:rsidRPr="00715AC7">
        <w:rPr>
          <w:rFonts w:cs="Times New Roman"/>
          <w:b/>
          <w:sz w:val="26"/>
          <w:szCs w:val="26"/>
        </w:rPr>
        <w:t>по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468A3">
        <w:rPr>
          <w:rFonts w:ascii="Times New Roman" w:hAnsi="Times New Roman" w:cs="Times New Roman"/>
          <w:sz w:val="26"/>
          <w:szCs w:val="26"/>
        </w:rPr>
        <w:t xml:space="preserve">контрольно-аналитического </w:t>
      </w:r>
      <w:r w:rsidR="0079257C" w:rsidRPr="00A468A3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79257C" w:rsidRPr="00D26476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D26476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D26476">
        <w:rPr>
          <w:rFonts w:ascii="Times New Roman" w:hAnsi="Times New Roman" w:cs="Times New Roman"/>
          <w:sz w:val="26"/>
          <w:szCs w:val="26"/>
        </w:rPr>
        <w:t>Новосибирской</w:t>
      </w:r>
      <w:r w:rsidRPr="00D26476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D26476">
        <w:rPr>
          <w:rFonts w:ascii="Times New Roman" w:hAnsi="Times New Roman" w:cs="Times New Roman"/>
          <w:sz w:val="26"/>
          <w:szCs w:val="26"/>
        </w:rPr>
        <w:t xml:space="preserve">, </w:t>
      </w:r>
      <w:r w:rsidR="00C863F9" w:rsidRPr="00C863F9">
        <w:rPr>
          <w:rFonts w:ascii="Times New Roman" w:hAnsi="Times New Roman" w:cs="Times New Roman"/>
          <w:sz w:val="26"/>
          <w:szCs w:val="26"/>
        </w:rPr>
        <w:t>Отдел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B277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B277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>ся к ведущей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26476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D2647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264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26476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2647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D26476">
        <w:rPr>
          <w:rFonts w:cs="Times New Roman"/>
          <w:sz w:val="26"/>
          <w:szCs w:val="26"/>
        </w:rPr>
        <w:t>главного госналогинспектора</w:t>
      </w:r>
      <w:r w:rsidRPr="00715AC7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E24A62">
        <w:rPr>
          <w:rFonts w:cs="Times New Roman"/>
          <w:sz w:val="26"/>
          <w:szCs w:val="26"/>
        </w:rPr>
        <w:t>«Регули</w:t>
      </w:r>
      <w:r w:rsidR="008F7F03" w:rsidRPr="00E24A62">
        <w:rPr>
          <w:rFonts w:cs="Times New Roman"/>
          <w:sz w:val="26"/>
          <w:szCs w:val="26"/>
        </w:rPr>
        <w:t>рование налоговой деятельности»,</w:t>
      </w:r>
      <w:r w:rsidRPr="00E24A62">
        <w:rPr>
          <w:rFonts w:cs="Times New Roman"/>
          <w:sz w:val="26"/>
          <w:szCs w:val="26"/>
        </w:rPr>
        <w:t xml:space="preserve"> </w:t>
      </w:r>
      <w:r w:rsidR="00A468A3" w:rsidRPr="00715AC7">
        <w:rPr>
          <w:rFonts w:cs="Times New Roman"/>
          <w:sz w:val="26"/>
          <w:szCs w:val="26"/>
        </w:rPr>
        <w:t>в область «Регулирование финансовой деятельности и финансовых рынко</w:t>
      </w:r>
      <w:r w:rsidR="00A468A3">
        <w:rPr>
          <w:rFonts w:cs="Times New Roman"/>
          <w:sz w:val="26"/>
          <w:szCs w:val="26"/>
        </w:rPr>
        <w:t xml:space="preserve">в», </w:t>
      </w:r>
      <w:r w:rsidR="00A468A3" w:rsidRPr="001619D4">
        <w:rPr>
          <w:rFonts w:cs="Times New Roman"/>
          <w:color w:val="000000" w:themeColor="text1"/>
          <w:sz w:val="26"/>
          <w:szCs w:val="26"/>
        </w:rPr>
        <w:t>в область «Осуществление налогового контроля», и в область «Регулирование в сфере налога на добавленную стоимость»</w:t>
      </w:r>
      <w:r w:rsidR="00A468A3">
        <w:rPr>
          <w:rFonts w:cs="Times New Roman"/>
          <w:color w:val="000000" w:themeColor="text1"/>
          <w:sz w:val="26"/>
          <w:szCs w:val="26"/>
        </w:rPr>
        <w:t xml:space="preserve"> </w:t>
      </w:r>
      <w:r w:rsidR="00A468A3"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00C94">
        <w:rPr>
          <w:rFonts w:cs="Times New Roman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DC372E" w:rsidRPr="00D26476">
        <w:rPr>
          <w:rFonts w:cs="Times New Roman"/>
          <w:sz w:val="26"/>
          <w:szCs w:val="26"/>
        </w:rPr>
        <w:t xml:space="preserve">главного госналогинспектора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Pr="004451B8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451B8">
        <w:rPr>
          <w:rFonts w:cs="Times New Roman"/>
          <w:sz w:val="26"/>
          <w:szCs w:val="26"/>
        </w:rPr>
        <w:t>Н</w:t>
      </w:r>
      <w:r w:rsidR="00F975FE" w:rsidRPr="004451B8">
        <w:rPr>
          <w:rFonts w:cs="Times New Roman"/>
          <w:sz w:val="26"/>
          <w:szCs w:val="26"/>
        </w:rPr>
        <w:t>аличие</w:t>
      </w:r>
      <w:r w:rsidR="0044318B" w:rsidRPr="004451B8">
        <w:rPr>
          <w:rFonts w:cs="Times New Roman"/>
          <w:sz w:val="26"/>
          <w:szCs w:val="26"/>
        </w:rPr>
        <w:t xml:space="preserve"> базовых знаний</w:t>
      </w:r>
      <w:r w:rsidR="00F17EC4" w:rsidRPr="004451B8">
        <w:rPr>
          <w:rFonts w:cs="Times New Roman"/>
          <w:sz w:val="26"/>
          <w:szCs w:val="26"/>
        </w:rPr>
        <w:t>: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 (русского языка);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451B8">
          <w:rPr>
            <w:rFonts w:cs="Times New Roman"/>
            <w:sz w:val="26"/>
            <w:szCs w:val="26"/>
          </w:rPr>
          <w:t>Конституции</w:t>
        </w:r>
      </w:hyperlink>
      <w:r w:rsidR="007972CB" w:rsidRPr="004451B8">
        <w:rPr>
          <w:rFonts w:cs="Times New Roman"/>
          <w:sz w:val="26"/>
          <w:szCs w:val="26"/>
        </w:rPr>
        <w:t xml:space="preserve">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, </w:t>
      </w:r>
      <w:r w:rsidR="00605F89" w:rsidRPr="004451B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6623EB">
        <w:rPr>
          <w:sz w:val="26"/>
          <w:szCs w:val="26"/>
        </w:rPr>
        <w:t xml:space="preserve"> </w:t>
      </w:r>
      <w:r w:rsidR="006623EB" w:rsidRPr="004451B8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4451B8">
        <w:rPr>
          <w:rFonts w:cs="Times New Roman"/>
          <w:spacing w:val="-6"/>
          <w:sz w:val="26"/>
          <w:szCs w:val="26"/>
        </w:rPr>
        <w:t xml:space="preserve"> </w:t>
      </w:r>
      <w:r w:rsidR="00605F89" w:rsidRPr="004451B8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4451B8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DC372E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</w:t>
      </w:r>
      <w:r w:rsidRPr="007A5D4C">
        <w:rPr>
          <w:rFonts w:cs="Times New Roman"/>
          <w:spacing w:val="-6"/>
          <w:sz w:val="26"/>
          <w:szCs w:val="26"/>
        </w:rPr>
        <w:t xml:space="preserve">сфере </w:t>
      </w:r>
      <w:r w:rsidRPr="00E24A62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E24A62">
        <w:rPr>
          <w:rFonts w:cs="Times New Roman"/>
          <w:spacing w:val="-6"/>
          <w:sz w:val="26"/>
          <w:szCs w:val="26"/>
        </w:rPr>
        <w:t>РФ</w:t>
      </w:r>
      <w:r w:rsidRPr="00E24A62">
        <w:rPr>
          <w:rFonts w:cs="Times New Roman"/>
          <w:spacing w:val="-6"/>
          <w:sz w:val="26"/>
          <w:szCs w:val="26"/>
        </w:rPr>
        <w:t>:</w:t>
      </w:r>
      <w:r w:rsidR="000B039A" w:rsidRPr="00E24A62">
        <w:rPr>
          <w:rFonts w:cs="Times New Roman"/>
          <w:spacing w:val="-6"/>
          <w:sz w:val="26"/>
          <w:szCs w:val="26"/>
        </w:rPr>
        <w:t xml:space="preserve"> </w:t>
      </w:r>
      <w:r w:rsidR="004F5964" w:rsidRPr="00E24A62">
        <w:rPr>
          <w:rFonts w:cs="Times New Roman"/>
          <w:spacing w:val="-6"/>
          <w:sz w:val="26"/>
          <w:szCs w:val="26"/>
        </w:rPr>
        <w:t>Налогов</w:t>
      </w:r>
      <w:r w:rsidR="00605F89" w:rsidRPr="00E24A62">
        <w:rPr>
          <w:rFonts w:cs="Times New Roman"/>
          <w:spacing w:val="-6"/>
          <w:sz w:val="26"/>
          <w:szCs w:val="26"/>
        </w:rPr>
        <w:t>ого</w:t>
      </w:r>
      <w:r w:rsidR="004F5964" w:rsidRPr="00E24A62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E24A6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E24A62">
        <w:rPr>
          <w:rFonts w:cs="Times New Roman"/>
          <w:spacing w:val="-6"/>
          <w:sz w:val="26"/>
          <w:szCs w:val="26"/>
        </w:rPr>
        <w:t xml:space="preserve">а </w:t>
      </w:r>
      <w:r w:rsidR="004F5964" w:rsidRPr="00E24A62">
        <w:rPr>
          <w:rFonts w:cs="Times New Roman"/>
          <w:spacing w:val="-6"/>
          <w:sz w:val="26"/>
          <w:szCs w:val="26"/>
        </w:rPr>
        <w:t>Р</w:t>
      </w:r>
      <w:r w:rsidR="00605F89" w:rsidRPr="00E24A62">
        <w:rPr>
          <w:rFonts w:cs="Times New Roman"/>
          <w:spacing w:val="-6"/>
          <w:sz w:val="26"/>
          <w:szCs w:val="26"/>
        </w:rPr>
        <w:t xml:space="preserve">Ф </w:t>
      </w:r>
      <w:r w:rsidR="0068162C" w:rsidRPr="00E24A62">
        <w:rPr>
          <w:rFonts w:cs="Times New Roman"/>
          <w:spacing w:val="-6"/>
          <w:sz w:val="26"/>
          <w:szCs w:val="26"/>
        </w:rPr>
        <w:t>(далее – НК РФ)</w:t>
      </w:r>
      <w:r w:rsidR="004F5964" w:rsidRPr="00E24A62">
        <w:rPr>
          <w:rFonts w:cs="Times New Roman"/>
          <w:spacing w:val="-6"/>
          <w:sz w:val="26"/>
          <w:szCs w:val="26"/>
        </w:rPr>
        <w:t>; Бюджетн</w:t>
      </w:r>
      <w:r w:rsidR="000B039A" w:rsidRPr="00E24A62">
        <w:rPr>
          <w:rFonts w:cs="Times New Roman"/>
          <w:spacing w:val="-6"/>
          <w:sz w:val="26"/>
          <w:szCs w:val="26"/>
        </w:rPr>
        <w:t>ого</w:t>
      </w:r>
      <w:r w:rsidR="004F5964" w:rsidRPr="00E24A62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E24A62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E24A62">
        <w:rPr>
          <w:rFonts w:cs="Times New Roman"/>
          <w:spacing w:val="-6"/>
          <w:sz w:val="26"/>
          <w:szCs w:val="26"/>
        </w:rPr>
        <w:t>а</w:t>
      </w:r>
      <w:r w:rsidR="00B63E6C" w:rsidRPr="00E24A62">
        <w:rPr>
          <w:rFonts w:cs="Times New Roman"/>
          <w:spacing w:val="-6"/>
          <w:sz w:val="26"/>
          <w:szCs w:val="26"/>
        </w:rPr>
        <w:t xml:space="preserve"> </w:t>
      </w:r>
      <w:r w:rsidR="00605F89" w:rsidRPr="00E24A62">
        <w:rPr>
          <w:rFonts w:cs="Times New Roman"/>
          <w:spacing w:val="-6"/>
          <w:sz w:val="26"/>
          <w:szCs w:val="26"/>
        </w:rPr>
        <w:t>РФ</w:t>
      </w:r>
      <w:r w:rsidR="004F5964" w:rsidRPr="00E24A62">
        <w:rPr>
          <w:rFonts w:cs="Times New Roman"/>
          <w:spacing w:val="-6"/>
          <w:sz w:val="26"/>
          <w:szCs w:val="26"/>
        </w:rPr>
        <w:t>; Федеральн</w:t>
      </w:r>
      <w:r w:rsidR="005A13D1" w:rsidRPr="00E24A62">
        <w:rPr>
          <w:rFonts w:cs="Times New Roman"/>
          <w:spacing w:val="-6"/>
          <w:sz w:val="26"/>
          <w:szCs w:val="26"/>
        </w:rPr>
        <w:t>ы</w:t>
      </w:r>
      <w:r w:rsidR="000B039A" w:rsidRPr="00E24A62">
        <w:rPr>
          <w:rFonts w:cs="Times New Roman"/>
          <w:spacing w:val="-6"/>
          <w:sz w:val="26"/>
          <w:szCs w:val="26"/>
        </w:rPr>
        <w:t>х</w:t>
      </w:r>
      <w:r w:rsidR="005A13D1" w:rsidRPr="00E24A62">
        <w:rPr>
          <w:rFonts w:cs="Times New Roman"/>
          <w:spacing w:val="-6"/>
          <w:sz w:val="26"/>
          <w:szCs w:val="26"/>
        </w:rPr>
        <w:t xml:space="preserve"> </w:t>
      </w:r>
      <w:r w:rsidR="00B63E6C" w:rsidRPr="00E24A62">
        <w:rPr>
          <w:spacing w:val="-6"/>
          <w:sz w:val="26"/>
          <w:szCs w:val="26"/>
        </w:rPr>
        <w:t>законов</w:t>
      </w:r>
      <w:r w:rsidR="004F5964" w:rsidRPr="00E24A62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E24A62">
        <w:rPr>
          <w:rFonts w:cs="Times New Roman"/>
          <w:spacing w:val="-6"/>
          <w:sz w:val="26"/>
          <w:szCs w:val="26"/>
        </w:rPr>
        <w:t>.08.</w:t>
      </w:r>
      <w:r w:rsidR="004F5964" w:rsidRPr="00E24A62">
        <w:rPr>
          <w:rFonts w:cs="Times New Roman"/>
          <w:spacing w:val="-6"/>
          <w:sz w:val="26"/>
          <w:szCs w:val="26"/>
        </w:rPr>
        <w:t>2001 №</w:t>
      </w:r>
      <w:r w:rsidR="00857B7A" w:rsidRPr="00E24A62">
        <w:rPr>
          <w:rFonts w:cs="Times New Roman"/>
          <w:spacing w:val="-6"/>
          <w:sz w:val="26"/>
          <w:szCs w:val="26"/>
        </w:rPr>
        <w:t> </w:t>
      </w:r>
      <w:r w:rsidR="004F5964" w:rsidRPr="00E24A62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E24A62">
        <w:rPr>
          <w:rFonts w:cs="Times New Roman"/>
          <w:spacing w:val="-6"/>
          <w:sz w:val="26"/>
          <w:szCs w:val="26"/>
        </w:rPr>
        <w:t>.10.</w:t>
      </w:r>
      <w:r w:rsidR="004F5964" w:rsidRPr="00E24A62">
        <w:rPr>
          <w:rFonts w:cs="Times New Roman"/>
          <w:spacing w:val="-6"/>
          <w:sz w:val="26"/>
          <w:szCs w:val="26"/>
        </w:rPr>
        <w:t>1999 №</w:t>
      </w:r>
      <w:r w:rsidR="00857B7A" w:rsidRPr="00E24A62">
        <w:rPr>
          <w:rFonts w:cs="Times New Roman"/>
          <w:spacing w:val="-6"/>
          <w:sz w:val="26"/>
          <w:szCs w:val="26"/>
        </w:rPr>
        <w:t> </w:t>
      </w:r>
      <w:r w:rsidR="004F5964" w:rsidRPr="00E24A62">
        <w:rPr>
          <w:rFonts w:cs="Times New Roman"/>
          <w:spacing w:val="-6"/>
          <w:sz w:val="26"/>
          <w:szCs w:val="26"/>
        </w:rPr>
        <w:t>184-ФЗ</w:t>
      </w:r>
      <w:r w:rsidR="004F5964" w:rsidRPr="00E24A62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E24A62">
        <w:rPr>
          <w:rFonts w:cs="Times New Roman"/>
          <w:spacing w:val="-5"/>
          <w:sz w:val="26"/>
          <w:szCs w:val="26"/>
        </w:rPr>
        <w:t>.10.</w:t>
      </w:r>
      <w:r w:rsidR="004F5964" w:rsidRPr="00E24A62">
        <w:rPr>
          <w:rFonts w:cs="Times New Roman"/>
          <w:spacing w:val="-5"/>
          <w:sz w:val="26"/>
          <w:szCs w:val="26"/>
        </w:rPr>
        <w:t>2003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E24A62">
        <w:rPr>
          <w:rFonts w:cs="Times New Roman"/>
          <w:spacing w:val="-5"/>
          <w:sz w:val="26"/>
          <w:szCs w:val="26"/>
        </w:rPr>
        <w:t>.11.</w:t>
      </w:r>
      <w:r w:rsidR="004F5964" w:rsidRPr="00E24A62">
        <w:rPr>
          <w:rFonts w:cs="Times New Roman"/>
          <w:spacing w:val="-5"/>
          <w:sz w:val="26"/>
          <w:szCs w:val="26"/>
        </w:rPr>
        <w:t>2007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E24A62">
        <w:rPr>
          <w:rFonts w:cs="Times New Roman"/>
          <w:spacing w:val="-5"/>
          <w:sz w:val="26"/>
          <w:szCs w:val="26"/>
        </w:rPr>
        <w:t>.08.</w:t>
      </w:r>
      <w:r w:rsidR="004F5964" w:rsidRPr="00E24A62">
        <w:rPr>
          <w:rFonts w:cs="Times New Roman"/>
          <w:spacing w:val="-5"/>
          <w:sz w:val="26"/>
          <w:szCs w:val="26"/>
        </w:rPr>
        <w:t>2009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4F5964" w:rsidRPr="00E24A62">
        <w:rPr>
          <w:rFonts w:cs="Times New Roman"/>
          <w:spacing w:val="-5"/>
          <w:sz w:val="26"/>
          <w:szCs w:val="26"/>
        </w:rPr>
        <w:t>2010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E24A62">
        <w:rPr>
          <w:rFonts w:cs="Times New Roman"/>
          <w:spacing w:val="-5"/>
          <w:sz w:val="26"/>
          <w:szCs w:val="26"/>
        </w:rPr>
        <w:t>.12.</w:t>
      </w:r>
      <w:r w:rsidR="004F5964" w:rsidRPr="00E24A62">
        <w:rPr>
          <w:rFonts w:cs="Times New Roman"/>
          <w:spacing w:val="-5"/>
          <w:sz w:val="26"/>
          <w:szCs w:val="26"/>
        </w:rPr>
        <w:t>2013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4F5964" w:rsidRPr="00E24A62">
        <w:rPr>
          <w:rFonts w:cs="Times New Roman"/>
          <w:spacing w:val="-5"/>
          <w:sz w:val="26"/>
          <w:szCs w:val="26"/>
        </w:rPr>
        <w:t>2006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152-ФЗ «О персональных </w:t>
      </w:r>
      <w:r w:rsidR="004F5964" w:rsidRPr="00E24A62">
        <w:rPr>
          <w:rFonts w:cs="Times New Roman"/>
          <w:spacing w:val="-5"/>
          <w:sz w:val="26"/>
          <w:szCs w:val="26"/>
        </w:rPr>
        <w:lastRenderedPageBreak/>
        <w:t xml:space="preserve">данных»; 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4F5964" w:rsidRPr="00E24A62">
        <w:rPr>
          <w:rFonts w:cs="Times New Roman"/>
          <w:spacing w:val="-5"/>
          <w:sz w:val="26"/>
          <w:szCs w:val="26"/>
        </w:rPr>
        <w:t>6</w:t>
      </w:r>
      <w:r w:rsidR="00857B7A" w:rsidRPr="00E24A62">
        <w:rPr>
          <w:rFonts w:cs="Times New Roman"/>
          <w:spacing w:val="-5"/>
          <w:sz w:val="26"/>
          <w:szCs w:val="26"/>
        </w:rPr>
        <w:t>.04.</w:t>
      </w:r>
      <w:r w:rsidR="004F5964" w:rsidRPr="00E24A62">
        <w:rPr>
          <w:rFonts w:cs="Times New Roman"/>
          <w:spacing w:val="-5"/>
          <w:sz w:val="26"/>
          <w:szCs w:val="26"/>
        </w:rPr>
        <w:t>2011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E24A6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856E01" w:rsidRPr="00E24A62">
        <w:rPr>
          <w:rFonts w:cs="Times New Roman"/>
          <w:spacing w:val="-5"/>
          <w:sz w:val="26"/>
          <w:szCs w:val="26"/>
        </w:rPr>
        <w:t xml:space="preserve"> </w:t>
      </w:r>
      <w:r w:rsidR="00605F89" w:rsidRPr="00E24A62">
        <w:rPr>
          <w:rFonts w:cs="Times New Roman"/>
          <w:spacing w:val="-5"/>
          <w:sz w:val="26"/>
          <w:szCs w:val="26"/>
        </w:rPr>
        <w:t xml:space="preserve">РФ </w:t>
      </w:r>
      <w:r w:rsidR="00856E01" w:rsidRPr="00E24A62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E24A62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E24A62">
        <w:rPr>
          <w:rFonts w:cs="Times New Roman"/>
          <w:spacing w:val="-5"/>
          <w:sz w:val="26"/>
          <w:szCs w:val="26"/>
        </w:rPr>
        <w:t xml:space="preserve">РФ </w:t>
      </w:r>
      <w:r w:rsidR="004F5964" w:rsidRPr="00E24A62">
        <w:rPr>
          <w:rFonts w:cs="Times New Roman"/>
          <w:spacing w:val="-5"/>
          <w:sz w:val="26"/>
          <w:szCs w:val="26"/>
        </w:rPr>
        <w:t xml:space="preserve">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4F5964" w:rsidRPr="00E24A62">
        <w:rPr>
          <w:rFonts w:cs="Times New Roman"/>
          <w:spacing w:val="-5"/>
          <w:sz w:val="26"/>
          <w:szCs w:val="26"/>
        </w:rPr>
        <w:t>7</w:t>
      </w:r>
      <w:r w:rsidR="00857B7A" w:rsidRPr="00E24A62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E24A62">
        <w:rPr>
          <w:rFonts w:cs="Times New Roman"/>
          <w:spacing w:val="-5"/>
          <w:sz w:val="26"/>
          <w:szCs w:val="26"/>
        </w:rPr>
        <w:t>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E24A62">
        <w:rPr>
          <w:rFonts w:cs="Times New Roman"/>
          <w:spacing w:val="-5"/>
          <w:sz w:val="26"/>
          <w:szCs w:val="26"/>
        </w:rPr>
        <w:t xml:space="preserve"> </w:t>
      </w:r>
      <w:r w:rsidR="004F5964" w:rsidRPr="00E24A62">
        <w:rPr>
          <w:rFonts w:cs="Times New Roman"/>
          <w:spacing w:val="-5"/>
          <w:sz w:val="26"/>
          <w:szCs w:val="26"/>
        </w:rPr>
        <w:t>от 11</w:t>
      </w:r>
      <w:r w:rsidR="00857B7A" w:rsidRPr="00E24A62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E24A62">
        <w:rPr>
          <w:rFonts w:cs="Times New Roman"/>
          <w:spacing w:val="-5"/>
          <w:sz w:val="26"/>
          <w:szCs w:val="26"/>
        </w:rPr>
        <w:t>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E24A62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E24A62">
        <w:rPr>
          <w:rFonts w:cs="Times New Roman"/>
          <w:spacing w:val="-5"/>
          <w:sz w:val="26"/>
          <w:szCs w:val="26"/>
        </w:rPr>
        <w:t>-</w:t>
      </w:r>
      <w:r w:rsidR="00857B7A" w:rsidRPr="00E24A62">
        <w:rPr>
          <w:rFonts w:cs="Times New Roman"/>
          <w:spacing w:val="-5"/>
          <w:sz w:val="26"/>
          <w:szCs w:val="26"/>
        </w:rPr>
        <w:t>2018 </w:t>
      </w:r>
      <w:r w:rsidR="004F5964" w:rsidRPr="00E24A62">
        <w:rPr>
          <w:rFonts w:cs="Times New Roman"/>
          <w:spacing w:val="-5"/>
          <w:sz w:val="26"/>
          <w:szCs w:val="26"/>
        </w:rPr>
        <w:t>годы»;</w:t>
      </w:r>
      <w:r w:rsidR="000B039A" w:rsidRPr="00E24A62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E24A6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E24A62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E24A62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E24A62">
        <w:rPr>
          <w:rFonts w:cs="Times New Roman"/>
          <w:spacing w:val="-5"/>
          <w:sz w:val="26"/>
          <w:szCs w:val="26"/>
        </w:rPr>
        <w:t>РФ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E24A62">
        <w:rPr>
          <w:rFonts w:cs="Times New Roman"/>
          <w:spacing w:val="-5"/>
          <w:sz w:val="26"/>
          <w:szCs w:val="26"/>
        </w:rPr>
        <w:t>.09.</w:t>
      </w:r>
      <w:r w:rsidR="004F5964" w:rsidRPr="00E24A62">
        <w:rPr>
          <w:rFonts w:cs="Times New Roman"/>
          <w:spacing w:val="-5"/>
          <w:sz w:val="26"/>
          <w:szCs w:val="26"/>
        </w:rPr>
        <w:t>2004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E24A6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Мин</w:t>
      </w:r>
      <w:r w:rsidR="00C80643" w:rsidRPr="00E24A62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C80643" w:rsidRPr="00E24A62">
        <w:rPr>
          <w:rFonts w:cs="Times New Roman"/>
          <w:spacing w:val="-5"/>
          <w:sz w:val="26"/>
          <w:szCs w:val="26"/>
        </w:rPr>
        <w:t>2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C80643" w:rsidRPr="00E24A62">
        <w:rPr>
          <w:rFonts w:cs="Times New Roman"/>
          <w:spacing w:val="-5"/>
          <w:sz w:val="26"/>
          <w:szCs w:val="26"/>
        </w:rPr>
        <w:t>2012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99н «Административный регламент </w:t>
      </w:r>
      <w:r w:rsidR="004F5964" w:rsidRPr="004922C5">
        <w:rPr>
          <w:rFonts w:cs="Times New Roman"/>
          <w:spacing w:val="-5"/>
          <w:sz w:val="26"/>
          <w:szCs w:val="26"/>
        </w:rPr>
        <w:t xml:space="preserve">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C372E">
        <w:rPr>
          <w:rFonts w:cs="Times New Roman"/>
          <w:spacing w:val="-5"/>
          <w:sz w:val="26"/>
          <w:szCs w:val="26"/>
        </w:rPr>
        <w:t>;</w:t>
      </w:r>
      <w:r w:rsidR="00715AC7" w:rsidRPr="00DC372E">
        <w:rPr>
          <w:rFonts w:cs="Times New Roman"/>
          <w:spacing w:val="-5"/>
          <w:sz w:val="26"/>
          <w:szCs w:val="26"/>
        </w:rPr>
        <w:t xml:space="preserve"> </w:t>
      </w:r>
      <w:r w:rsidR="00A468A3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Постановления Правительства РФ от 26.12.2011 №1137 </w:t>
      </w:r>
      <w:r w:rsidR="00A468A3" w:rsidRPr="001619D4">
        <w:rPr>
          <w:color w:val="000000" w:themeColor="text1"/>
        </w:rPr>
        <w:t>«О формах и правилах заполнения (ведения) документов, применяемых при расчетах по налогу на добавленную стоимость»</w:t>
      </w:r>
      <w:r w:rsidR="00A468A3" w:rsidRPr="001619D4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468A3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29.12.2014 №ММВ-7-3/558@ </w:t>
      </w:r>
      <w:r w:rsidR="00A468A3" w:rsidRPr="00AB5148">
        <w:rPr>
          <w:color w:val="000000" w:themeColor="text1"/>
          <w:sz w:val="26"/>
          <w:szCs w:val="26"/>
        </w:rPr>
        <w:t>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МНС России от 17.11.2003№ БГ-3-06/627@ </w:t>
      </w:r>
      <w:r w:rsidR="00A468A3" w:rsidRPr="00AB5148">
        <w:rPr>
          <w:color w:val="000000" w:themeColor="text1"/>
          <w:sz w:val="26"/>
          <w:szCs w:val="26"/>
        </w:rPr>
        <w:t>«Об утверждении единых требований к формированию информационных ресурсов по камеральным и выездным налоговым проверкам»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25.07.2012 №ММВ-7-2/518@ </w:t>
      </w:r>
      <w:r w:rsidR="00A468A3" w:rsidRPr="00AB5148">
        <w:rPr>
          <w:color w:val="000000" w:themeColor="text1"/>
          <w:sz w:val="26"/>
          <w:szCs w:val="26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</w:t>
      </w:r>
      <w:proofErr w:type="gramStart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08.09.2015 №ММВ-7-2/189@ </w:t>
      </w:r>
      <w:r w:rsidR="00A468A3" w:rsidRPr="00AB5148">
        <w:rPr>
          <w:color w:val="000000" w:themeColor="text1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468A3" w:rsidRPr="00AB5148">
        <w:rPr>
          <w:color w:val="000000" w:themeColor="text1"/>
          <w:sz w:val="26"/>
          <w:szCs w:val="26"/>
        </w:rPr>
        <w:t>дела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ФНС России от 10.02.2017 №ММВ-7-15/176@ </w:t>
      </w:r>
      <w:r w:rsidR="00A468A3" w:rsidRPr="00AB5148">
        <w:rPr>
          <w:color w:val="000000" w:themeColor="text1"/>
          <w:sz w:val="26"/>
          <w:szCs w:val="26"/>
        </w:rPr>
        <w:t xml:space="preserve">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A468A3" w:rsidRPr="00AB5148">
        <w:rPr>
          <w:color w:val="000000" w:themeColor="text1"/>
          <w:sz w:val="26"/>
          <w:szCs w:val="26"/>
        </w:rPr>
        <w:t>учета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выставленных и полученных счетов-фактур»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письма ФНС России от 16.07.2013 № АС-4-2/12705 </w:t>
      </w:r>
      <w:r w:rsidR="00A468A3" w:rsidRPr="00AB5148">
        <w:rPr>
          <w:color w:val="000000" w:themeColor="text1"/>
          <w:sz w:val="26"/>
          <w:szCs w:val="26"/>
        </w:rPr>
        <w:t>«О рекомендациях по проведению камеральных налоговых проверок».</w:t>
      </w:r>
    </w:p>
    <w:p w:rsidR="0071560A" w:rsidRPr="00D26476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r w:rsidR="00DC372E" w:rsidRPr="00D26476">
        <w:rPr>
          <w:rFonts w:cs="Times New Roman"/>
          <w:sz w:val="26"/>
          <w:szCs w:val="26"/>
        </w:rPr>
        <w:t>главного госналогинспектора</w:t>
      </w:r>
      <w:r w:rsidR="003219ED" w:rsidRPr="00D26476">
        <w:rPr>
          <w:rFonts w:cs="Times New Roman"/>
          <w:sz w:val="26"/>
          <w:szCs w:val="26"/>
        </w:rPr>
        <w:t>.</w:t>
      </w:r>
    </w:p>
    <w:p w:rsidR="00423C6A" w:rsidRPr="007A5D4C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 xml:space="preserve">основ экономики, финансов и кредита, бухгалтерского и налогового учета; основ налогообложения; основ финансовых и кредитных </w:t>
      </w:r>
      <w:r w:rsidR="004F5964" w:rsidRPr="00B42580">
        <w:rPr>
          <w:rFonts w:cs="Times New Roman"/>
          <w:spacing w:val="-4"/>
          <w:sz w:val="26"/>
          <w:szCs w:val="26"/>
        </w:rPr>
        <w:lastRenderedPageBreak/>
        <w:t>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DC372E">
        <w:rPr>
          <w:rFonts w:cs="Times New Roman"/>
          <w:spacing w:val="-4"/>
          <w:sz w:val="26"/>
          <w:szCs w:val="26"/>
        </w:rPr>
        <w:t>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DC372E">
        <w:rPr>
          <w:rFonts w:cs="Times New Roman"/>
          <w:spacing w:val="-4"/>
          <w:sz w:val="26"/>
          <w:szCs w:val="26"/>
        </w:rPr>
        <w:t>;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proofErr w:type="gramStart"/>
      <w:r w:rsidR="00A468A3" w:rsidRPr="001619D4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A468A3" w:rsidRPr="001619D4">
        <w:rPr>
          <w:color w:val="000000" w:themeColor="text1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8E00E6" w:rsidRPr="004B5C43" w:rsidRDefault="002D4283" w:rsidP="008E00E6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E00E6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8E00E6">
        <w:rPr>
          <w:rFonts w:cs="Times New Roman"/>
          <w:spacing w:val="-4"/>
          <w:sz w:val="26"/>
          <w:szCs w:val="26"/>
        </w:rPr>
        <w:t xml:space="preserve"> </w:t>
      </w:r>
      <w:r w:rsidR="008E00E6" w:rsidRPr="001619D4">
        <w:rPr>
          <w:rFonts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</w:t>
      </w:r>
      <w:r w:rsidR="008E00E6" w:rsidRPr="001619D4">
        <w:rPr>
          <w:rFonts w:eastAsia="Calibri"/>
          <w:color w:val="000000" w:themeColor="text1"/>
          <w:szCs w:val="28"/>
        </w:rPr>
        <w:t>,</w:t>
      </w:r>
      <w:r w:rsidR="008E00E6" w:rsidRPr="001619D4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E00E6" w:rsidRPr="001619D4">
        <w:rPr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 w:rsidR="008E00E6">
        <w:rPr>
          <w:rFonts w:eastAsia="Calibri"/>
          <w:szCs w:val="28"/>
        </w:rPr>
        <w:t>,</w:t>
      </w:r>
      <w:r w:rsidR="008E00E6" w:rsidRPr="00B158F5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="008E00E6" w:rsidRPr="004B5C4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8E00E6" w:rsidRPr="00D230F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оформления их результатов; работы с информац</w:t>
      </w:r>
      <w:r w:rsidR="008E00E6" w:rsidRPr="004B5C43">
        <w:rPr>
          <w:rFonts w:eastAsia="Times New Roman" w:cs="Times New Roman"/>
          <w:sz w:val="26"/>
          <w:szCs w:val="26"/>
          <w:lang w:eastAsia="ru-RU"/>
        </w:rPr>
        <w:t>ионными ресурсами и базами данных, в том числе по выявлению рисков в деятельности налоговых органов.</w:t>
      </w:r>
      <w:proofErr w:type="gramEnd"/>
    </w:p>
    <w:p w:rsidR="008E00E6" w:rsidRPr="001619D4" w:rsidRDefault="008E00E6" w:rsidP="008E00E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</w:rPr>
        <w:t>квалифицированное планирование работы, экспертиза</w:t>
      </w:r>
      <w:r w:rsidRPr="00844763">
        <w:rPr>
          <w:sz w:val="26"/>
          <w:szCs w:val="26"/>
        </w:rPr>
        <w:t xml:space="preserve"> проектов нормат</w:t>
      </w:r>
      <w:r>
        <w:rPr>
          <w:sz w:val="26"/>
          <w:szCs w:val="26"/>
        </w:rPr>
        <w:t>ивных правовых актов, подготовка</w:t>
      </w:r>
      <w:r w:rsidRPr="00844763">
        <w:rPr>
          <w:sz w:val="26"/>
          <w:szCs w:val="26"/>
        </w:rPr>
        <w:t xml:space="preserve"> служебных документов</w:t>
      </w:r>
      <w:r>
        <w:rPr>
          <w:sz w:val="26"/>
          <w:szCs w:val="26"/>
        </w:rPr>
        <w:t>,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сбор аналитических информаций и других материалов, обработка </w:t>
      </w:r>
      <w:r>
        <w:rPr>
          <w:rFonts w:cs="Times New Roman"/>
          <w:color w:val="000000" w:themeColor="text1"/>
          <w:spacing w:val="-4"/>
          <w:sz w:val="26"/>
          <w:szCs w:val="26"/>
        </w:rPr>
        <w:t>корреспонденции, комплектование, хранение, учет и использование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архивных документов</w:t>
      </w:r>
      <w:r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E0439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3954A9" w:rsidRPr="00715AC7" w:rsidRDefault="003954A9" w:rsidP="003954A9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обязан</w:t>
      </w:r>
      <w:r w:rsidRPr="00715AC7">
        <w:rPr>
          <w:rFonts w:cs="Times New Roman"/>
          <w:sz w:val="26"/>
          <w:szCs w:val="26"/>
        </w:rPr>
        <w:t>:</w:t>
      </w:r>
    </w:p>
    <w:p w:rsidR="003954A9" w:rsidRPr="00707182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CD2C91">
        <w:rPr>
          <w:rFonts w:cs="Times New Roman"/>
          <w:sz w:val="26"/>
          <w:szCs w:val="26"/>
        </w:rPr>
        <w:t>информационных ресурсах Отдела;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предоставлять начальнику отдела необходимые материалы и вносить предложения в пределах установленных полномочий;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организовывать и координировать осуществление </w:t>
      </w:r>
      <w:proofErr w:type="gramStart"/>
      <w:r>
        <w:rPr>
          <w:rFonts w:cs="Times New Roman"/>
          <w:sz w:val="26"/>
          <w:szCs w:val="26"/>
        </w:rPr>
        <w:t>контроля за</w:t>
      </w:r>
      <w:proofErr w:type="gramEnd"/>
      <w:r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с использованием ПО «АСК НДС-2»;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организовывать и 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подготовкой заключений по разделам актов камеральных налоговых проверок, представляемых инспекциями в Управление, составленных по результатам работы в отношении налогоплательщиков-</w:t>
      </w:r>
      <w:r>
        <w:rPr>
          <w:sz w:val="26"/>
          <w:szCs w:val="26"/>
        </w:rPr>
        <w:lastRenderedPageBreak/>
        <w:t>выгодоприобретателей в части курируемого направления Отдела;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проведение аудиторских проверок Инспекций, проведение </w:t>
      </w:r>
      <w:proofErr w:type="spellStart"/>
      <w:r>
        <w:rPr>
          <w:rFonts w:cs="Times New Roman"/>
          <w:sz w:val="26"/>
          <w:szCs w:val="26"/>
        </w:rPr>
        <w:t>постпроверочного</w:t>
      </w:r>
      <w:proofErr w:type="spellEnd"/>
      <w:r>
        <w:rPr>
          <w:rFonts w:cs="Times New Roman"/>
          <w:sz w:val="26"/>
          <w:szCs w:val="26"/>
        </w:rPr>
        <w:t xml:space="preserve"> контроля, дистанционного мониторинга по вопросам, отнесенным к компетенции Отдела;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организация и </w:t>
      </w:r>
      <w:proofErr w:type="gramStart"/>
      <w:r>
        <w:rPr>
          <w:rFonts w:cs="Times New Roman"/>
          <w:sz w:val="26"/>
          <w:szCs w:val="26"/>
        </w:rPr>
        <w:t>контроль за</w:t>
      </w:r>
      <w:proofErr w:type="gramEnd"/>
      <w:r>
        <w:rPr>
          <w:rFonts w:cs="Times New Roman"/>
          <w:sz w:val="26"/>
          <w:szCs w:val="26"/>
        </w:rPr>
        <w:t xml:space="preserve"> формированием оперативной отчетности, закрепленной за Отделом, доведение отчетности до ФНС России;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контроль и координация подготовки письменных ответов на запросы нижестоящих налоговых органов;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использовать в работе информационные ресурсы;</w:t>
      </w:r>
    </w:p>
    <w:p w:rsidR="00707182" w:rsidRP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доработка, в случае необходимости, заключений о результатах проведенных МНК в отношении налогоплательщиков;</w:t>
      </w:r>
    </w:p>
    <w:p w:rsidR="003954A9" w:rsidRPr="003C5763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3954A9" w:rsidRPr="003C5763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C5763">
        <w:rPr>
          <w:bCs/>
          <w:color w:val="000000" w:themeColor="text1"/>
          <w:sz w:val="26"/>
          <w:szCs w:val="26"/>
        </w:rPr>
        <w:t>оказывать методическую помощь Инспекциям по вопросам, отнесенным к компетенции отдела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619D4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тайну, а также порядок специального режима хранения и доступа к конфиденциальной информации;</w:t>
      </w:r>
    </w:p>
    <w:p w:rsidR="003954A9" w:rsidRPr="005336A2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proofErr w:type="gramStart"/>
      <w:r w:rsidR="001F6B15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lastRenderedPageBreak/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Pr="006D3260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6D3260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D3260">
        <w:rPr>
          <w:sz w:val="26"/>
          <w:szCs w:val="26"/>
        </w:rPr>
        <w:t>на защиту своих персональных данных;</w:t>
      </w:r>
    </w:p>
    <w:p w:rsidR="00E36E2E" w:rsidRPr="00D26476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26476">
        <w:rPr>
          <w:rFonts w:cs="Times New Roman"/>
          <w:spacing w:val="-4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6476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D26476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D26476">
        <w:rPr>
          <w:rFonts w:cs="Times New Roman"/>
          <w:bCs/>
          <w:sz w:val="26"/>
          <w:szCs w:val="26"/>
        </w:rPr>
        <w:t xml:space="preserve"> </w:t>
      </w:r>
      <w:r w:rsidR="007A5D4C" w:rsidRPr="00D26476">
        <w:rPr>
          <w:rFonts w:cs="Times New Roman"/>
          <w:sz w:val="26"/>
          <w:szCs w:val="26"/>
        </w:rPr>
        <w:t>госналогинспектор</w:t>
      </w:r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A65298" w:rsidRPr="002A1D53" w:rsidRDefault="00A65298" w:rsidP="00A65298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2028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>
        <w:rPr>
          <w:rFonts w:eastAsia="Calibri" w:cs="Times New Roman"/>
          <w:sz w:val="26"/>
          <w:szCs w:val="26"/>
        </w:rPr>
        <w:t>главный</w:t>
      </w:r>
      <w:proofErr w:type="gramEnd"/>
      <w:r>
        <w:rPr>
          <w:rFonts w:eastAsia="Calibri"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eastAsia="Calibri" w:cs="Times New Roman"/>
          <w:sz w:val="26"/>
          <w:szCs w:val="26"/>
        </w:rPr>
        <w:t xml:space="preserve"> вправе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65298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</w:t>
      </w:r>
      <w:r w:rsidRPr="00513603">
        <w:rPr>
          <w:rFonts w:cs="Times New Roman"/>
          <w:color w:val="000000" w:themeColor="text1"/>
          <w:sz w:val="26"/>
          <w:szCs w:val="26"/>
        </w:rPr>
        <w:t>стного информирования</w:t>
      </w:r>
      <w:r>
        <w:rPr>
          <w:rFonts w:cs="Times New Roman"/>
          <w:color w:val="000000" w:themeColor="text1"/>
          <w:sz w:val="26"/>
          <w:szCs w:val="26"/>
        </w:rPr>
        <w:t xml:space="preserve"> начальника отдела для принятия им соответствующего решения по вопросам, отнесенным к компетенции Отдела;</w:t>
      </w:r>
    </w:p>
    <w:p w:rsidR="00A65298" w:rsidRPr="00513603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A65298" w:rsidRPr="004F21C6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3063E">
        <w:rPr>
          <w:sz w:val="26"/>
          <w:szCs w:val="26"/>
        </w:rPr>
        <w:t xml:space="preserve">планирования и организации работы согласно методическим и нормативным документам и </w:t>
      </w:r>
      <w:r w:rsidRPr="004F21C6">
        <w:rPr>
          <w:sz w:val="26"/>
          <w:szCs w:val="26"/>
        </w:rPr>
        <w:t>планам работы Отдела;</w:t>
      </w:r>
    </w:p>
    <w:p w:rsidR="00A65298" w:rsidRPr="004F21C6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F21C6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A803CB" w:rsidRPr="00D26476">
        <w:rPr>
          <w:rFonts w:cs="Times New Roman"/>
          <w:sz w:val="26"/>
          <w:szCs w:val="26"/>
        </w:rPr>
        <w:t>главный</w:t>
      </w:r>
      <w:proofErr w:type="gramEnd"/>
      <w:r w:rsidR="00A803CB" w:rsidRPr="00D26476">
        <w:rPr>
          <w:rFonts w:cs="Times New Roman"/>
          <w:sz w:val="26"/>
          <w:szCs w:val="26"/>
        </w:rPr>
        <w:t xml:space="preserve"> госналогинспектор</w:t>
      </w:r>
      <w:r w:rsidR="007916CC" w:rsidRPr="00D26476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3954A9">
        <w:rPr>
          <w:rFonts w:eastAsia="Calibri" w:cs="Times New Roman"/>
          <w:sz w:val="26"/>
          <w:szCs w:val="26"/>
        </w:rPr>
        <w:t xml:space="preserve">проверки соответствия представленных на рассмотрение документов требованиям </w:t>
      </w:r>
      <w:r w:rsidR="003954A9" w:rsidRPr="003954A9">
        <w:rPr>
          <w:rFonts w:eastAsia="Calibri" w:cs="Times New Roman"/>
          <w:color w:val="000000" w:themeColor="text1"/>
          <w:sz w:val="26"/>
          <w:szCs w:val="26"/>
        </w:rPr>
        <w:t xml:space="preserve">законодательства, </w:t>
      </w:r>
      <w:r w:rsidR="00481A7F" w:rsidRPr="003954A9">
        <w:rPr>
          <w:rFonts w:eastAsia="Calibri" w:cs="Times New Roman"/>
          <w:color w:val="000000" w:themeColor="text1"/>
          <w:sz w:val="26"/>
          <w:szCs w:val="26"/>
        </w:rPr>
        <w:t>в части</w:t>
      </w:r>
      <w:r w:rsidR="003954A9">
        <w:rPr>
          <w:rFonts w:eastAsia="Calibri" w:cs="Times New Roman"/>
          <w:color w:val="000000" w:themeColor="text1"/>
          <w:sz w:val="26"/>
          <w:szCs w:val="26"/>
        </w:rPr>
        <w:t xml:space="preserve"> их достоверности и полноты;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D26476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960C21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A65298">
        <w:rPr>
          <w:rFonts w:cs="Times New Roman"/>
          <w:color w:val="000000" w:themeColor="text1"/>
          <w:sz w:val="26"/>
          <w:szCs w:val="26"/>
        </w:rPr>
        <w:t>решений по вопросам:</w:t>
      </w:r>
    </w:p>
    <w:p w:rsidR="00A65298" w:rsidRPr="00A65298" w:rsidRDefault="00A65298" w:rsidP="00A65298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6600"/>
          <w:sz w:val="26"/>
          <w:szCs w:val="26"/>
        </w:rPr>
      </w:pPr>
      <w:r w:rsidRPr="00A65298">
        <w:rPr>
          <w:sz w:val="26"/>
          <w:szCs w:val="26"/>
        </w:rPr>
        <w:t>методологического, организационного, информационного обеспечения подготовки соответствующих документов по вопросам организации контрольной работ</w:t>
      </w:r>
      <w:r>
        <w:rPr>
          <w:sz w:val="26"/>
          <w:szCs w:val="26"/>
        </w:rPr>
        <w:t>ы по курируемым Отделом налогам;</w:t>
      </w:r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D26476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171975" w:rsidRPr="00D26476">
        <w:rPr>
          <w:rFonts w:cs="Times New Roman"/>
          <w:sz w:val="26"/>
          <w:szCs w:val="26"/>
        </w:rPr>
        <w:t xml:space="preserve"> </w:t>
      </w:r>
      <w:r w:rsidR="008971B7" w:rsidRPr="00D264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26476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П</w:t>
      </w:r>
      <w:r w:rsidR="008971B7" w:rsidRPr="00D26476">
        <w:rPr>
          <w:rFonts w:cs="Times New Roman"/>
          <w:sz w:val="26"/>
          <w:szCs w:val="26"/>
        </w:rPr>
        <w:t>оложени</w:t>
      </w:r>
      <w:r w:rsidR="004B35CC" w:rsidRPr="00D26476">
        <w:rPr>
          <w:rFonts w:cs="Times New Roman"/>
          <w:sz w:val="26"/>
          <w:szCs w:val="26"/>
        </w:rPr>
        <w:t>я</w:t>
      </w:r>
      <w:r w:rsidR="008971B7" w:rsidRPr="00D26476">
        <w:rPr>
          <w:rFonts w:cs="Times New Roman"/>
          <w:sz w:val="26"/>
          <w:szCs w:val="26"/>
        </w:rPr>
        <w:t xml:space="preserve"> об </w:t>
      </w:r>
      <w:r w:rsidR="00497B12" w:rsidRPr="00D26476">
        <w:rPr>
          <w:rFonts w:cs="Times New Roman"/>
          <w:sz w:val="26"/>
          <w:szCs w:val="26"/>
        </w:rPr>
        <w:t>У</w:t>
      </w:r>
      <w:r w:rsidR="008971B7" w:rsidRPr="00D26476">
        <w:rPr>
          <w:rFonts w:cs="Times New Roman"/>
          <w:sz w:val="26"/>
          <w:szCs w:val="26"/>
        </w:rPr>
        <w:t>правлении;</w:t>
      </w:r>
    </w:p>
    <w:p w:rsidR="00171975" w:rsidRPr="00D26476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26476">
        <w:rPr>
          <w:rFonts w:cs="Times New Roman"/>
          <w:sz w:val="26"/>
          <w:szCs w:val="26"/>
        </w:rPr>
        <w:t>об Отделе и</w:t>
      </w:r>
      <w:r w:rsidRPr="00D26476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графика отпусков </w:t>
      </w:r>
      <w:r w:rsidR="00D617FC" w:rsidRPr="00D26476">
        <w:rPr>
          <w:rFonts w:cs="Times New Roman"/>
          <w:sz w:val="26"/>
          <w:szCs w:val="26"/>
        </w:rPr>
        <w:t>работников</w:t>
      </w:r>
      <w:r w:rsidRPr="00D26476">
        <w:rPr>
          <w:rFonts w:cs="Times New Roman"/>
          <w:sz w:val="26"/>
          <w:szCs w:val="26"/>
        </w:rPr>
        <w:t xml:space="preserve"> </w:t>
      </w:r>
      <w:r w:rsidR="00171975" w:rsidRPr="00D26476">
        <w:rPr>
          <w:rFonts w:cs="Times New Roman"/>
          <w:sz w:val="26"/>
          <w:szCs w:val="26"/>
        </w:rPr>
        <w:t>Отдела</w:t>
      </w:r>
      <w:r w:rsidRPr="00D26476">
        <w:rPr>
          <w:rFonts w:cs="Times New Roman"/>
          <w:sz w:val="26"/>
          <w:szCs w:val="26"/>
        </w:rPr>
        <w:t>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26476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D26476">
        <w:rPr>
          <w:rFonts w:cs="Times New Roman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lastRenderedPageBreak/>
        <w:t>VI.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управленческих</w:t>
      </w:r>
      <w:r w:rsidR="005F68A2" w:rsidRPr="00D26476">
        <w:rPr>
          <w:rFonts w:cs="Times New Roman"/>
          <w:b/>
          <w:sz w:val="26"/>
          <w:szCs w:val="26"/>
        </w:rPr>
        <w:br/>
      </w:r>
      <w:r w:rsidRPr="00D26476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647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647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D26476">
        <w:rPr>
          <w:rFonts w:cs="Times New Roman"/>
          <w:sz w:val="26"/>
          <w:szCs w:val="26"/>
        </w:rPr>
        <w:t>главный</w:t>
      </w:r>
      <w:proofErr w:type="gramEnd"/>
      <w:r w:rsidR="00960C21" w:rsidRPr="00D26476">
        <w:rPr>
          <w:rFonts w:cs="Times New Roman"/>
          <w:sz w:val="26"/>
          <w:szCs w:val="26"/>
        </w:rPr>
        <w:t xml:space="preserve"> госналогинспектор</w:t>
      </w:r>
      <w:r w:rsidR="00FE133E" w:rsidRPr="00D26476">
        <w:rPr>
          <w:rFonts w:cs="Times New Roman"/>
          <w:bCs/>
          <w:sz w:val="26"/>
          <w:szCs w:val="26"/>
        </w:rPr>
        <w:t xml:space="preserve"> </w:t>
      </w:r>
      <w:r w:rsidRPr="00D26476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2647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6476">
        <w:rPr>
          <w:rFonts w:cs="Times New Roman"/>
          <w:bCs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75AE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Взаимодействие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960C21" w:rsidRPr="00D26476">
        <w:rPr>
          <w:rFonts w:cs="Times New Roman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675AEA">
        <w:rPr>
          <w:rFonts w:cs="Times New Roman"/>
          <w:sz w:val="26"/>
          <w:szCs w:val="26"/>
        </w:rPr>
        <w:t xml:space="preserve">отношений на основе общих принципов служебного поведения государственных служащих, утвержденных Указом Президента </w:t>
      </w:r>
      <w:r w:rsidR="00D617FC" w:rsidRPr="00675AEA">
        <w:rPr>
          <w:rFonts w:cs="Times New Roman"/>
          <w:color w:val="660066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от 12</w:t>
      </w:r>
      <w:r w:rsidR="00E6275C" w:rsidRPr="00675AEA">
        <w:rPr>
          <w:rFonts w:cs="Times New Roman"/>
          <w:sz w:val="26"/>
          <w:szCs w:val="26"/>
        </w:rPr>
        <w:t>.08.</w:t>
      </w:r>
      <w:r w:rsidRPr="00675AEA">
        <w:rPr>
          <w:rFonts w:cs="Times New Roman"/>
          <w:sz w:val="26"/>
          <w:szCs w:val="26"/>
        </w:rPr>
        <w:t>2002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75AEA">
        <w:rPr>
          <w:rFonts w:cs="Times New Roman"/>
          <w:sz w:val="26"/>
          <w:szCs w:val="26"/>
        </w:rPr>
        <w:t>оведению, установленных статьей </w:t>
      </w:r>
      <w:r w:rsidRPr="00675AEA">
        <w:rPr>
          <w:rFonts w:cs="Times New Roman"/>
          <w:sz w:val="26"/>
          <w:szCs w:val="26"/>
        </w:rPr>
        <w:t>18 Федерального закона от 27</w:t>
      </w:r>
      <w:r w:rsidR="00E6275C" w:rsidRPr="00675AEA">
        <w:rPr>
          <w:rFonts w:cs="Times New Roman"/>
          <w:sz w:val="26"/>
          <w:szCs w:val="26"/>
        </w:rPr>
        <w:t>.07.</w:t>
      </w:r>
      <w:r w:rsidRPr="00675AEA">
        <w:rPr>
          <w:rFonts w:cs="Times New Roman"/>
          <w:sz w:val="26"/>
          <w:szCs w:val="26"/>
        </w:rPr>
        <w:t>2004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79-ФЗ</w:t>
      </w:r>
      <w:proofErr w:type="gramEnd"/>
      <w:r w:rsidRPr="00675AEA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75AEA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75AEA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120042">
        <w:rPr>
          <w:rFonts w:cs="Times New Roman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75AEA">
        <w:rPr>
          <w:rFonts w:cs="Times New Roman"/>
          <w:sz w:val="26"/>
          <w:szCs w:val="26"/>
        </w:rPr>
        <w:t xml:space="preserve"> и Управления</w:t>
      </w:r>
      <w:r w:rsidRPr="00675AEA">
        <w:rPr>
          <w:rFonts w:cs="Times New Roman"/>
          <w:sz w:val="26"/>
          <w:szCs w:val="26"/>
        </w:rPr>
        <w:t>.</w:t>
      </w:r>
    </w:p>
    <w:p w:rsidR="003B7A81" w:rsidRPr="008E00E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</w:t>
      </w:r>
      <w:r w:rsidRPr="008E00E6">
        <w:rPr>
          <w:rFonts w:cs="Times New Roman"/>
          <w:b/>
          <w:color w:val="000000" w:themeColor="text1"/>
          <w:sz w:val="26"/>
          <w:szCs w:val="26"/>
        </w:rPr>
        <w:t>соответствии с административным регламентом</w:t>
      </w:r>
      <w:r w:rsidR="005F68A2" w:rsidRPr="008E00E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8E00E6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BA1518" w:rsidRPr="008E00E6" w:rsidRDefault="00BA1518" w:rsidP="00675AEA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8E00E6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960C21" w:rsidRPr="008E00E6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="00960C21" w:rsidRPr="008E00E6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8E00E6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3436F" w:rsidRDefault="003B7A81" w:rsidP="0013436F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142" w:firstLine="425"/>
        <w:rPr>
          <w:rFonts w:cs="Times New Roman"/>
          <w:spacing w:val="-4"/>
          <w:sz w:val="26"/>
          <w:szCs w:val="26"/>
        </w:rPr>
      </w:pPr>
      <w:r w:rsidRPr="0013436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3436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3436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13436F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13436F">
        <w:rPr>
          <w:rFonts w:cs="Times New Roman"/>
          <w:spacing w:val="-4"/>
          <w:sz w:val="26"/>
          <w:szCs w:val="26"/>
        </w:rPr>
        <w:t xml:space="preserve"> </w:t>
      </w:r>
      <w:r w:rsidR="00497B12" w:rsidRPr="0013436F">
        <w:rPr>
          <w:rFonts w:cs="Times New Roman"/>
          <w:spacing w:val="-4"/>
          <w:sz w:val="26"/>
          <w:szCs w:val="26"/>
        </w:rPr>
        <w:t>У</w:t>
      </w:r>
      <w:r w:rsidR="008971B7" w:rsidRPr="0013436F">
        <w:rPr>
          <w:rFonts w:cs="Times New Roman"/>
          <w:spacing w:val="-4"/>
          <w:sz w:val="26"/>
          <w:szCs w:val="26"/>
        </w:rPr>
        <w:t>правления</w:t>
      </w:r>
      <w:r w:rsidRPr="0013436F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E00E6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8E00E6">
        <w:rPr>
          <w:rFonts w:cs="Times New Roman"/>
          <w:color w:val="000000" w:themeColor="text1"/>
          <w:spacing w:val="-4"/>
          <w:sz w:val="26"/>
          <w:szCs w:val="26"/>
        </w:rPr>
        <w:t>составлению документа, отсутствию стилистических и грамматических ошибок);</w:t>
      </w:r>
    </w:p>
    <w:p w:rsidR="00675AEA" w:rsidRPr="008E00E6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8E00E6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8E00E6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8E00E6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675AEA" w:rsidRPr="00DE762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75AEA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AE7339" w:rsidRDefault="00675AEA" w:rsidP="007D2C20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675AEA" w:rsidRPr="00DE762D" w:rsidRDefault="00675AEA" w:rsidP="00675AEA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75AEA" w:rsidRPr="00DE762D" w:rsidTr="007D2C20">
        <w:tc>
          <w:tcPr>
            <w:tcW w:w="5637" w:type="dxa"/>
            <w:shd w:val="clear" w:color="auto" w:fill="auto"/>
          </w:tcPr>
          <w:p w:rsidR="00675AEA" w:rsidRPr="006D3260" w:rsidRDefault="00675AEA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6D3260" w:rsidRDefault="00675AEA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75AEA" w:rsidRPr="00715AC7" w:rsidTr="007D2C20">
        <w:tc>
          <w:tcPr>
            <w:tcW w:w="5637" w:type="dxa"/>
            <w:shd w:val="clear" w:color="auto" w:fill="auto"/>
          </w:tcPr>
          <w:p w:rsidR="00675AEA" w:rsidRPr="006D3260" w:rsidRDefault="00675AEA" w:rsidP="008E00E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8E00E6">
              <w:rPr>
                <w:rFonts w:cs="Times New Roman"/>
                <w:sz w:val="26"/>
                <w:szCs w:val="26"/>
              </w:rPr>
              <w:t xml:space="preserve">контрольно-аналитического </w:t>
            </w:r>
            <w:r w:rsidRPr="006D3260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75AEA" w:rsidRPr="006D3260" w:rsidRDefault="00675AEA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75AEA" w:rsidRPr="006D3260" w:rsidRDefault="00675AEA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75AEA" w:rsidRPr="006D3260" w:rsidRDefault="00DB50C1" w:rsidP="007D2C20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75A" w:rsidRDefault="003A375A" w:rsidP="003B7A81">
      <w:r>
        <w:separator/>
      </w:r>
    </w:p>
  </w:endnote>
  <w:endnote w:type="continuationSeparator" w:id="0">
    <w:p w:rsidR="003A375A" w:rsidRDefault="003A375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75A" w:rsidRDefault="003A375A" w:rsidP="003B7A81">
      <w:r>
        <w:separator/>
      </w:r>
    </w:p>
  </w:footnote>
  <w:footnote w:type="continuationSeparator" w:id="0">
    <w:p w:rsidR="003A375A" w:rsidRDefault="003A375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B50C1">
          <w:rPr>
            <w:rFonts w:cs="Times New Roman"/>
            <w:noProof/>
            <w:color w:val="999999"/>
            <w:sz w:val="22"/>
          </w:rPr>
          <w:t>5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1846"/>
    <w:rsid w:val="000E21A6"/>
    <w:rsid w:val="000E4131"/>
    <w:rsid w:val="000E50B2"/>
    <w:rsid w:val="000E6119"/>
    <w:rsid w:val="001155A5"/>
    <w:rsid w:val="00120042"/>
    <w:rsid w:val="00121DFA"/>
    <w:rsid w:val="0012379A"/>
    <w:rsid w:val="0013436F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08CC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54A9"/>
    <w:rsid w:val="00397A23"/>
    <w:rsid w:val="00397C11"/>
    <w:rsid w:val="003A375A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07182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00E6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8A3"/>
    <w:rsid w:val="00A46F92"/>
    <w:rsid w:val="00A524EE"/>
    <w:rsid w:val="00A537B6"/>
    <w:rsid w:val="00A65298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B50C1"/>
    <w:rsid w:val="00DB6F1B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97005-F7A9-44B2-A0DD-00EDE045D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3191</Words>
  <Characters>18189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7</cp:revision>
  <cp:lastPrinted>2018-08-03T07:51:00Z</cp:lastPrinted>
  <dcterms:created xsi:type="dcterms:W3CDTF">2018-08-02T09:47:00Z</dcterms:created>
  <dcterms:modified xsi:type="dcterms:W3CDTF">2019-04-04T07:44:00Z</dcterms:modified>
</cp:coreProperties>
</file>